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46"/>
        <w:tblW w:w="15871" w:type="dxa"/>
        <w:tblLook w:val="04A0" w:firstRow="1" w:lastRow="0" w:firstColumn="1" w:lastColumn="0" w:noHBand="0" w:noVBand="1"/>
      </w:tblPr>
      <w:tblGrid>
        <w:gridCol w:w="1748"/>
        <w:gridCol w:w="2515"/>
        <w:gridCol w:w="33"/>
        <w:gridCol w:w="2471"/>
        <w:gridCol w:w="1858"/>
        <w:gridCol w:w="2331"/>
        <w:gridCol w:w="2372"/>
        <w:gridCol w:w="2543"/>
      </w:tblGrid>
      <w:tr w:rsidR="00395BA3" w:rsidRPr="009F2550" w:rsidTr="00182DD0">
        <w:trPr>
          <w:trHeight w:val="274"/>
        </w:trPr>
        <w:tc>
          <w:tcPr>
            <w:tcW w:w="704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</w:pPr>
            <w:bookmarkStart w:id="0" w:name="_GoBack"/>
            <w:bookmarkEnd w:id="0"/>
          </w:p>
        </w:tc>
        <w:tc>
          <w:tcPr>
            <w:tcW w:w="3073" w:type="dxa"/>
            <w:shd w:val="clear" w:color="auto" w:fill="C5E0B3" w:themeFill="accent6" w:themeFillTint="66"/>
          </w:tcPr>
          <w:p w:rsidR="00D03B6E" w:rsidRPr="009F2550" w:rsidRDefault="00D03B6E" w:rsidP="00395BA3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1</w:t>
            </w:r>
          </w:p>
        </w:tc>
        <w:tc>
          <w:tcPr>
            <w:tcW w:w="2530" w:type="dxa"/>
            <w:gridSpan w:val="2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2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  <w:tc>
          <w:tcPr>
            <w:tcW w:w="2021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3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31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4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  <w:tc>
          <w:tcPr>
            <w:tcW w:w="2377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5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  <w:r w:rsidRPr="009F2550">
              <w:rPr>
                <w:b/>
                <w:sz w:val="24"/>
              </w:rPr>
              <w:t>Term 6</w:t>
            </w:r>
          </w:p>
          <w:p w:rsidR="00D03B6E" w:rsidRPr="009F2550" w:rsidRDefault="00D03B6E" w:rsidP="00D03B6E">
            <w:pPr>
              <w:jc w:val="center"/>
              <w:rPr>
                <w:b/>
                <w:sz w:val="24"/>
              </w:rPr>
            </w:pPr>
          </w:p>
        </w:tc>
      </w:tr>
      <w:tr w:rsidR="00395BA3" w:rsidRPr="009F2550" w:rsidTr="00182DD0">
        <w:trPr>
          <w:trHeight w:val="3357"/>
        </w:trPr>
        <w:tc>
          <w:tcPr>
            <w:tcW w:w="704" w:type="dxa"/>
            <w:shd w:val="clear" w:color="auto" w:fill="C5E0B3" w:themeFill="accent6" w:themeFillTint="66"/>
          </w:tcPr>
          <w:p w:rsidR="00AE2DAB" w:rsidRPr="009F2550" w:rsidRDefault="00AE2DAB" w:rsidP="00AE2DAB">
            <w:pPr>
              <w:jc w:val="center"/>
              <w:rPr>
                <w:b/>
                <w:sz w:val="28"/>
              </w:rPr>
            </w:pPr>
            <w:r w:rsidRPr="009F2550">
              <w:rPr>
                <w:b/>
                <w:sz w:val="28"/>
              </w:rPr>
              <w:t xml:space="preserve">English </w:t>
            </w:r>
          </w:p>
        </w:tc>
        <w:tc>
          <w:tcPr>
            <w:tcW w:w="3073" w:type="dxa"/>
          </w:tcPr>
          <w:p w:rsidR="00717CF9" w:rsidRPr="00E8113B" w:rsidRDefault="00717CF9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Picture Book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>: Detective- Based on the story, ‘The Detective Dog’ by Julia Donaldson, the children are to write about a crime in school that Detective Dog solves.</w:t>
            </w:r>
          </w:p>
          <w:p w:rsidR="00717CF9" w:rsidRPr="00E8113B" w:rsidRDefault="00717CF9" w:rsidP="00182DD0">
            <w:pPr>
              <w:spacing w:after="160" w:line="259" w:lineRule="auto"/>
              <w:rPr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Recount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: First Person-Based on our visit from the fire station. </w:t>
            </w: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Instructions-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>‘How to build a Tudor house’ guide and a recipe for baking bread</w:t>
            </w:r>
          </w:p>
        </w:tc>
        <w:tc>
          <w:tcPr>
            <w:tcW w:w="2530" w:type="dxa"/>
            <w:gridSpan w:val="2"/>
          </w:tcPr>
          <w:p w:rsidR="00717CF9" w:rsidRPr="00E8113B" w:rsidRDefault="00AE2DAB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sz w:val="15"/>
                <w:szCs w:val="15"/>
              </w:rPr>
              <w:t xml:space="preserve"> </w:t>
            </w:r>
            <w:r w:rsidR="00717CF9" w:rsidRPr="00E8113B">
              <w:rPr>
                <w:rFonts w:ascii="SassoonPrimaryInfant" w:hAnsi="SassoonPrimaryInfant"/>
                <w:sz w:val="15"/>
                <w:szCs w:val="15"/>
              </w:rPr>
              <w:t xml:space="preserve"> </w:t>
            </w:r>
            <w:r w:rsidR="00717CF9" w:rsidRPr="00E8113B">
              <w:rPr>
                <w:rFonts w:ascii="SassoonPrimaryInfant" w:hAnsi="SassoonPrimaryInfant"/>
                <w:b/>
                <w:sz w:val="15"/>
                <w:szCs w:val="15"/>
              </w:rPr>
              <w:t>Shape Poetry -</w:t>
            </w:r>
            <w:r w:rsidR="00717CF9" w:rsidRPr="00E8113B">
              <w:rPr>
                <w:rFonts w:ascii="SassoonPrimaryInfant" w:hAnsi="SassoonPrimaryInfant"/>
                <w:sz w:val="15"/>
                <w:szCs w:val="15"/>
              </w:rPr>
              <w:t xml:space="preserve"> </w:t>
            </w:r>
            <w:proofErr w:type="spellStart"/>
            <w:r w:rsidR="00717CF9" w:rsidRPr="00E8113B">
              <w:rPr>
                <w:rFonts w:ascii="SassoonPrimaryInfant" w:hAnsi="SassoonPrimaryInfant"/>
                <w:sz w:val="15"/>
                <w:szCs w:val="15"/>
              </w:rPr>
              <w:t>Calligrams</w:t>
            </w:r>
            <w:proofErr w:type="spellEnd"/>
            <w:r w:rsidR="00717CF9" w:rsidRPr="00E8113B">
              <w:rPr>
                <w:rFonts w:ascii="SassoonPrimaryInfant" w:hAnsi="SassoonPrimaryInfant"/>
                <w:sz w:val="15"/>
                <w:szCs w:val="15"/>
              </w:rPr>
              <w:t xml:space="preserve"> and acrostic poems based on winter weather and arctic animals. </w:t>
            </w:r>
            <w:r w:rsidR="00717CF9" w:rsidRPr="00E8113B">
              <w:rPr>
                <w:rFonts w:ascii="SassoonPrimaryInfant" w:hAnsi="SassoonPrimaryInfant"/>
                <w:b/>
                <w:sz w:val="15"/>
                <w:szCs w:val="15"/>
              </w:rPr>
              <w:t>Adventure Stories</w:t>
            </w:r>
            <w:r w:rsidR="0086327E">
              <w:rPr>
                <w:rFonts w:ascii="SassoonPrimaryInfant" w:hAnsi="SassoonPrimaryInfant"/>
                <w:sz w:val="15"/>
                <w:szCs w:val="15"/>
              </w:rPr>
              <w:t xml:space="preserve">- Story based on ‘The day I fell into a </w:t>
            </w:r>
            <w:proofErr w:type="spellStart"/>
            <w:r w:rsidR="0086327E">
              <w:rPr>
                <w:rFonts w:ascii="SassoonPrimaryInfant" w:hAnsi="SassoonPrimaryInfant"/>
                <w:sz w:val="15"/>
                <w:szCs w:val="15"/>
              </w:rPr>
              <w:t>fairytale</w:t>
            </w:r>
            <w:proofErr w:type="spellEnd"/>
            <w:r w:rsidR="0086327E">
              <w:rPr>
                <w:rFonts w:ascii="SassoonPrimaryInfant" w:hAnsi="SassoonPrimaryInfant"/>
                <w:sz w:val="15"/>
                <w:szCs w:val="15"/>
              </w:rPr>
              <w:t>’</w:t>
            </w:r>
            <w:r w:rsidR="00717CF9" w:rsidRPr="00E8113B">
              <w:rPr>
                <w:rFonts w:ascii="SassoonPrimaryInfant" w:hAnsi="SassoonPrimaryInfant"/>
                <w:sz w:val="15"/>
                <w:szCs w:val="15"/>
              </w:rPr>
              <w:t xml:space="preserve">’ where the characters visit Antarctica. </w:t>
            </w:r>
            <w:r w:rsidR="00717CF9" w:rsidRPr="00E8113B">
              <w:rPr>
                <w:rFonts w:ascii="SassoonPrimaryInfant" w:hAnsi="SassoonPrimaryInfant"/>
                <w:b/>
                <w:sz w:val="15"/>
                <w:szCs w:val="15"/>
              </w:rPr>
              <w:t>Recount: Letter-</w:t>
            </w:r>
            <w:r w:rsidR="00717CF9" w:rsidRPr="00E8113B">
              <w:rPr>
                <w:rFonts w:ascii="SassoonPrimaryInfant" w:hAnsi="SassoonPrimaryInfant"/>
                <w:sz w:val="15"/>
                <w:szCs w:val="15"/>
              </w:rPr>
              <w:t xml:space="preserve"> Informal letters to Father Christmas.</w:t>
            </w:r>
          </w:p>
          <w:p w:rsidR="00717CF9" w:rsidRPr="00E8113B" w:rsidRDefault="00717CF9" w:rsidP="00717CF9">
            <w:pPr>
              <w:rPr>
                <w:rFonts w:ascii="SassoonPrimaryInfant" w:hAnsi="SassoonPrimaryInfant"/>
                <w:sz w:val="15"/>
                <w:szCs w:val="15"/>
              </w:rPr>
            </w:pPr>
          </w:p>
          <w:p w:rsidR="00AE2DAB" w:rsidRPr="00E8113B" w:rsidRDefault="00AE2DAB" w:rsidP="00717CF9">
            <w:pPr>
              <w:rPr>
                <w:sz w:val="15"/>
                <w:szCs w:val="15"/>
              </w:rPr>
            </w:pPr>
          </w:p>
        </w:tc>
        <w:tc>
          <w:tcPr>
            <w:tcW w:w="2021" w:type="dxa"/>
          </w:tcPr>
          <w:p w:rsidR="006C5384" w:rsidRPr="00E8113B" w:rsidRDefault="006C5384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Myths-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Myth writing based on ‘</w:t>
            </w:r>
            <w:proofErr w:type="spellStart"/>
            <w:r w:rsidRPr="00E8113B">
              <w:rPr>
                <w:rFonts w:ascii="SassoonPrimaryInfant" w:hAnsi="SassoonPrimaryInfant"/>
                <w:sz w:val="15"/>
                <w:szCs w:val="15"/>
              </w:rPr>
              <w:t>Tinga</w:t>
            </w:r>
            <w:proofErr w:type="spellEnd"/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</w:t>
            </w:r>
            <w:proofErr w:type="spellStart"/>
            <w:r w:rsidRPr="00E8113B">
              <w:rPr>
                <w:rFonts w:ascii="SassoonPrimaryInfant" w:hAnsi="SassoonPrimaryInfant"/>
                <w:sz w:val="15"/>
                <w:szCs w:val="15"/>
              </w:rPr>
              <w:t>Tinga</w:t>
            </w:r>
            <w:proofErr w:type="spellEnd"/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’ Tales. </w:t>
            </w:r>
          </w:p>
          <w:p w:rsidR="006C5384" w:rsidRPr="00E8113B" w:rsidRDefault="006C5384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Recount: Diary Entries-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Diary entries following a trip to the Australian outback.</w:t>
            </w:r>
          </w:p>
          <w:p w:rsidR="006C5384" w:rsidRPr="00E8113B" w:rsidRDefault="006C5384" w:rsidP="00182DD0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Conquer the Monster-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Linked to ‘The Koala who could’, the children are to write stories about different Australian animals that conquer their fears.</w:t>
            </w:r>
          </w:p>
          <w:p w:rsidR="006C5384" w:rsidRPr="00E8113B" w:rsidRDefault="006C5384" w:rsidP="00182DD0">
            <w:pPr>
              <w:rPr>
                <w:rFonts w:ascii="SassoonPrimaryInfant" w:hAnsi="SassoonPrimaryInfant"/>
                <w:b/>
                <w:sz w:val="15"/>
                <w:szCs w:val="15"/>
              </w:rPr>
            </w:pPr>
          </w:p>
          <w:p w:rsidR="00AE2DAB" w:rsidRPr="00E8113B" w:rsidRDefault="00AE2DAB" w:rsidP="00182DD0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</w:p>
        </w:tc>
        <w:tc>
          <w:tcPr>
            <w:tcW w:w="2331" w:type="dxa"/>
          </w:tcPr>
          <w:p w:rsidR="00A11A73" w:rsidRPr="00E8113B" w:rsidRDefault="00A11A73" w:rsidP="006C5384">
            <w:pPr>
              <w:spacing w:after="160" w:line="259" w:lineRule="auto"/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b/>
                <w:sz w:val="15"/>
                <w:szCs w:val="15"/>
              </w:rPr>
              <w:t xml:space="preserve"> </w:t>
            </w:r>
            <w:r w:rsidR="006C5384" w:rsidRPr="00E8113B">
              <w:rPr>
                <w:rFonts w:ascii="SassoonPrimaryInfant" w:hAnsi="SassoonPrimaryInfant"/>
                <w:b/>
                <w:sz w:val="15"/>
                <w:szCs w:val="15"/>
              </w:rPr>
              <w:t xml:space="preserve"> Explanation Text-</w:t>
            </w:r>
            <w:r w:rsidR="006C5384" w:rsidRPr="00E8113B">
              <w:rPr>
                <w:rFonts w:ascii="SassoonPrimaryInfant" w:hAnsi="SassoonPrimaryInfant"/>
                <w:sz w:val="15"/>
                <w:szCs w:val="15"/>
              </w:rPr>
              <w:t xml:space="preserve"> A text explaining the life cycle of a butterfly.           </w:t>
            </w:r>
            <w:r w:rsidR="00182DD0">
              <w:rPr>
                <w:rFonts w:ascii="SassoonPrimaryInfant" w:hAnsi="SassoonPrimaryInfant"/>
                <w:sz w:val="15"/>
                <w:szCs w:val="15"/>
              </w:rPr>
              <w:t xml:space="preserve">               </w:t>
            </w:r>
            <w:r w:rsidR="006C5384" w:rsidRPr="00E8113B">
              <w:rPr>
                <w:rFonts w:ascii="SassoonPrimaryInfant" w:hAnsi="SassoonPrimaryInfant"/>
                <w:sz w:val="15"/>
                <w:szCs w:val="15"/>
              </w:rPr>
              <w:t xml:space="preserve">  </w:t>
            </w:r>
            <w:r w:rsidR="006C5384" w:rsidRPr="00E8113B">
              <w:rPr>
                <w:rFonts w:ascii="SassoonPrimaryInfant" w:hAnsi="SassoonPrimaryInfant"/>
                <w:b/>
                <w:sz w:val="15"/>
                <w:szCs w:val="15"/>
              </w:rPr>
              <w:t>Realistic Fiction-</w:t>
            </w:r>
            <w:r w:rsidR="006C5384" w:rsidRPr="00E8113B">
              <w:rPr>
                <w:rFonts w:ascii="SassoonPrimaryInfant" w:hAnsi="SassoonPrimaryInfant"/>
                <w:sz w:val="15"/>
                <w:szCs w:val="15"/>
              </w:rPr>
              <w:t xml:space="preserve"> Linked to ‘The Secret Garden’, the children are to imagine what would be in their secret garden and describe the setting. </w:t>
            </w:r>
          </w:p>
          <w:p w:rsidR="006C5384" w:rsidRPr="00E8113B" w:rsidRDefault="006C5384" w:rsidP="006C5384">
            <w:pPr>
              <w:spacing w:after="160" w:line="259" w:lineRule="auto"/>
              <w:rPr>
                <w:rFonts w:ascii="SassoonPrimaryInfant" w:hAnsi="SassoonPrimaryInfant"/>
                <w:sz w:val="15"/>
                <w:szCs w:val="15"/>
              </w:rPr>
            </w:pPr>
          </w:p>
          <w:p w:rsidR="006C5384" w:rsidRPr="00E8113B" w:rsidRDefault="006C5384" w:rsidP="006C5384">
            <w:pPr>
              <w:spacing w:after="160" w:line="259" w:lineRule="auto"/>
              <w:rPr>
                <w:b/>
                <w:sz w:val="15"/>
                <w:szCs w:val="15"/>
              </w:rPr>
            </w:pPr>
          </w:p>
        </w:tc>
        <w:tc>
          <w:tcPr>
            <w:tcW w:w="2377" w:type="dxa"/>
          </w:tcPr>
          <w:p w:rsidR="00AE2DAB" w:rsidRPr="00E8113B" w:rsidRDefault="006C5384" w:rsidP="006C5384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Information Text: Leaflet-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Create a leaflet about different cuisines of the world.</w:t>
            </w:r>
          </w:p>
          <w:p w:rsidR="006C5384" w:rsidRPr="00E8113B" w:rsidRDefault="006C5384" w:rsidP="006C5384">
            <w:pPr>
              <w:rPr>
                <w:rFonts w:ascii="SassoonPrimaryInfant" w:hAnsi="SassoonPrimaryInfant"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Picture Book: Adventure-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Based on ‘The Disgusting Sandwich’, the children are to create their own gruesome sandwiches and write their own story.</w:t>
            </w:r>
          </w:p>
          <w:p w:rsidR="006C5384" w:rsidRPr="00E8113B" w:rsidRDefault="006C5384" w:rsidP="006C5384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8005E9" w:rsidRPr="00E8113B" w:rsidRDefault="006C5384" w:rsidP="00182DD0">
            <w:pPr>
              <w:rPr>
                <w:rFonts w:ascii="SassoonPrimaryInfant" w:hAnsi="SassoonPrimaryInfant"/>
                <w:b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Transformation Stories-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Based on ‘James and the Giant Peach’, the children are to write a story about a transforming fruit</w:t>
            </w:r>
            <w:r w:rsidR="008005E9" w:rsidRPr="00E8113B">
              <w:rPr>
                <w:rFonts w:ascii="SassoonPrimaryInfant" w:hAnsi="SassoonPrimaryInfant"/>
                <w:sz w:val="15"/>
                <w:szCs w:val="15"/>
              </w:rPr>
              <w:t xml:space="preserve">. </w:t>
            </w:r>
            <w:r w:rsidR="008005E9" w:rsidRPr="00E8113B">
              <w:rPr>
                <w:rFonts w:ascii="SassoonPrimaryInfant" w:hAnsi="SassoonPrimaryInfant"/>
                <w:b/>
                <w:sz w:val="15"/>
                <w:szCs w:val="15"/>
              </w:rPr>
              <w:t>Information:</w:t>
            </w:r>
          </w:p>
          <w:p w:rsidR="00AE2DAB" w:rsidRPr="00E8113B" w:rsidRDefault="008005E9" w:rsidP="00182DD0">
            <w:pPr>
              <w:pStyle w:val="ListParagraph"/>
              <w:spacing w:after="160" w:line="259" w:lineRule="auto"/>
              <w:ind w:left="349"/>
              <w:rPr>
                <w:b/>
                <w:sz w:val="15"/>
                <w:szCs w:val="15"/>
              </w:rPr>
            </w:pPr>
            <w:r w:rsidRPr="00E8113B">
              <w:rPr>
                <w:rFonts w:ascii="SassoonPrimaryInfant" w:hAnsi="SassoonPrimaryInfant"/>
                <w:b/>
                <w:sz w:val="15"/>
                <w:szCs w:val="15"/>
              </w:rPr>
              <w:t>Fact File-</w:t>
            </w:r>
            <w:r w:rsidRPr="00E8113B">
              <w:rPr>
                <w:rFonts w:ascii="SassoonPrimaryInfant" w:hAnsi="SassoonPrimaryInfant"/>
                <w:sz w:val="15"/>
                <w:szCs w:val="15"/>
              </w:rPr>
              <w:t xml:space="preserve"> Children to a create a fact file on Roald Dahl after their trip to the Dahl Museum.</w:t>
            </w:r>
            <w:r w:rsidR="00E8113B" w:rsidRPr="00E8113B">
              <w:rPr>
                <w:rFonts w:ascii="SassoonPrimaryInfant" w:hAnsi="SassoonPrimaryInfant"/>
                <w:sz w:val="15"/>
                <w:szCs w:val="15"/>
              </w:rPr>
              <w:t xml:space="preserve">   </w:t>
            </w:r>
            <w:r w:rsidR="00E8113B" w:rsidRPr="00E8113B">
              <w:rPr>
                <w:rFonts w:ascii="SassoonPrimaryInfant" w:hAnsi="SassoonPrimaryInfant"/>
                <w:b/>
                <w:sz w:val="15"/>
                <w:szCs w:val="15"/>
              </w:rPr>
              <w:t>Conquer the Monster-</w:t>
            </w:r>
            <w:r w:rsidR="00E8113B" w:rsidRPr="00E8113B">
              <w:rPr>
                <w:rFonts w:ascii="SassoonPrimaryInfant" w:hAnsi="SassoonPrimaryInfant"/>
                <w:sz w:val="15"/>
                <w:szCs w:val="15"/>
              </w:rPr>
              <w:t xml:space="preserve"> The Enormous Crocodile ‘wanted’ poster.   </w:t>
            </w:r>
            <w:r w:rsidR="00E8113B" w:rsidRPr="00E8113B">
              <w:rPr>
                <w:rFonts w:ascii="SassoonPrimaryInfant" w:hAnsi="SassoonPrimaryInfant"/>
                <w:b/>
                <w:sz w:val="15"/>
                <w:szCs w:val="15"/>
              </w:rPr>
              <w:t>Explanation Text-</w:t>
            </w:r>
            <w:r w:rsidR="00E8113B" w:rsidRPr="00E8113B">
              <w:rPr>
                <w:rFonts w:ascii="SassoonPrimaryInfant" w:hAnsi="SassoonPrimaryInfant"/>
                <w:sz w:val="15"/>
                <w:szCs w:val="15"/>
              </w:rPr>
              <w:t xml:space="preserve"> A text explaining ‘how to grow seeds’.     </w:t>
            </w:r>
            <w:r w:rsidR="00E8113B" w:rsidRPr="00E8113B">
              <w:rPr>
                <w:rFonts w:ascii="SassoonPrimaryInfant" w:hAnsi="SassoonPrimaryInfant"/>
                <w:b/>
                <w:sz w:val="15"/>
                <w:szCs w:val="15"/>
              </w:rPr>
              <w:t>Riddles-</w:t>
            </w:r>
            <w:r w:rsidR="00E8113B" w:rsidRPr="00E8113B">
              <w:rPr>
                <w:rFonts w:ascii="SassoonPrimaryInfant" w:hAnsi="SassoonPrimaryInfant"/>
                <w:sz w:val="15"/>
                <w:szCs w:val="15"/>
              </w:rPr>
              <w:t xml:space="preserve"> Nature and animal ‘What am I?’ themed riddles</w:t>
            </w:r>
            <w:r w:rsidR="00E8113B">
              <w:rPr>
                <w:rFonts w:ascii="SassoonPrimaryInfant" w:hAnsi="SassoonPrimaryInfant"/>
                <w:sz w:val="15"/>
                <w:szCs w:val="15"/>
              </w:rPr>
              <w:t>.</w:t>
            </w:r>
          </w:p>
        </w:tc>
      </w:tr>
      <w:tr w:rsidR="00395BA3" w:rsidRPr="009F2550" w:rsidTr="00182DD0">
        <w:trPr>
          <w:trHeight w:val="1458"/>
        </w:trPr>
        <w:tc>
          <w:tcPr>
            <w:tcW w:w="704" w:type="dxa"/>
            <w:shd w:val="clear" w:color="auto" w:fill="C5E0B3" w:themeFill="accent6" w:themeFillTint="66"/>
          </w:tcPr>
          <w:p w:rsidR="00AE2DAB" w:rsidRPr="009F2550" w:rsidRDefault="00AE2DAB" w:rsidP="00AE2DAB">
            <w:pPr>
              <w:jc w:val="center"/>
              <w:rPr>
                <w:b/>
                <w:sz w:val="28"/>
              </w:rPr>
            </w:pPr>
            <w:r w:rsidRPr="009F2550">
              <w:rPr>
                <w:b/>
                <w:sz w:val="28"/>
              </w:rPr>
              <w:t>Mathematics</w:t>
            </w:r>
          </w:p>
        </w:tc>
        <w:tc>
          <w:tcPr>
            <w:tcW w:w="3073" w:type="dxa"/>
            <w:shd w:val="clear" w:color="auto" w:fill="E2EFD9" w:themeFill="accent6" w:themeFillTint="33"/>
          </w:tcPr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Place Value 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Addition &amp; Subtraction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Pr="00BF2083" w:rsidRDefault="00AE2DAB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</w:tc>
        <w:tc>
          <w:tcPr>
            <w:tcW w:w="2530" w:type="dxa"/>
            <w:gridSpan w:val="2"/>
            <w:shd w:val="clear" w:color="auto" w:fill="E2EFD9" w:themeFill="accent6" w:themeFillTint="33"/>
          </w:tcPr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Measurement: Money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>Number: Multiplication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Pr="00BF2083" w:rsidRDefault="00AE2DAB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Division 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Statistics 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Geometry: Properties of Shape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Pr="00BF2083" w:rsidRDefault="00AE2DAB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Number: Fractions 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Measurement: Length &amp; Height 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>Consolidation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Pr="00BF2083" w:rsidRDefault="00AE2DAB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</w:tc>
        <w:tc>
          <w:tcPr>
            <w:tcW w:w="2377" w:type="dxa"/>
            <w:shd w:val="clear" w:color="auto" w:fill="E2EFD9" w:themeFill="accent6" w:themeFillTint="33"/>
          </w:tcPr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Position &amp; Direction 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Problem Solving &amp; Efficient Methods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  <w:p w:rsidR="00AE2DAB" w:rsidRPr="009F2550" w:rsidRDefault="00AE2DAB" w:rsidP="00BF2083">
            <w:pPr>
              <w:spacing w:after="160" w:line="259" w:lineRule="auto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Measurement: Time </w:t>
            </w:r>
          </w:p>
          <w:p w:rsidR="00AE2DAB" w:rsidRPr="00A371E1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 xml:space="preserve">Measurement: Mass, Time &amp; Temperature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A371E1">
              <w:rPr>
                <w:sz w:val="15"/>
                <w:szCs w:val="15"/>
              </w:rPr>
              <w:t>Investigations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Problem Solving </w:t>
            </w:r>
          </w:p>
          <w:p w:rsidR="00AE2DAB" w:rsidRPr="00BF2083" w:rsidRDefault="00BF2083" w:rsidP="00BF2083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Mental Arithmetic</w:t>
            </w:r>
          </w:p>
        </w:tc>
      </w:tr>
      <w:tr w:rsidR="00182DD0" w:rsidRPr="009F2550" w:rsidTr="00182DD0">
        <w:trPr>
          <w:trHeight w:val="590"/>
        </w:trPr>
        <w:tc>
          <w:tcPr>
            <w:tcW w:w="704" w:type="dxa"/>
            <w:shd w:val="clear" w:color="auto" w:fill="C5E0B3" w:themeFill="accent6" w:themeFillTint="66"/>
          </w:tcPr>
          <w:p w:rsidR="00FD0F65" w:rsidRPr="009F2550" w:rsidRDefault="00FD0F65" w:rsidP="00AE2DAB">
            <w:pPr>
              <w:jc w:val="center"/>
              <w:rPr>
                <w:b/>
                <w:sz w:val="28"/>
              </w:rPr>
            </w:pPr>
            <w:r w:rsidRPr="00FA252E">
              <w:rPr>
                <w:b/>
                <w:sz w:val="28"/>
              </w:rPr>
              <w:t>Science</w:t>
            </w:r>
            <w:r w:rsidRPr="009F2550">
              <w:rPr>
                <w:b/>
                <w:sz w:val="28"/>
              </w:rPr>
              <w:t xml:space="preserve"> </w:t>
            </w:r>
          </w:p>
        </w:tc>
        <w:tc>
          <w:tcPr>
            <w:tcW w:w="5603" w:type="dxa"/>
            <w:gridSpan w:val="3"/>
          </w:tcPr>
          <w:p w:rsidR="0086327E" w:rsidRPr="0086327E" w:rsidRDefault="0086327E" w:rsidP="0086327E">
            <w:pPr>
              <w:pStyle w:val="ListParagraph"/>
              <w:numPr>
                <w:ilvl w:val="0"/>
                <w:numId w:val="12"/>
              </w:numPr>
              <w:rPr>
                <w:sz w:val="15"/>
                <w:szCs w:val="15"/>
              </w:rPr>
            </w:pPr>
            <w:r w:rsidRPr="0086327E">
              <w:rPr>
                <w:sz w:val="15"/>
                <w:szCs w:val="15"/>
              </w:rPr>
              <w:t>Materials: Good Choices</w:t>
            </w:r>
          </w:p>
          <w:p w:rsidR="0086327E" w:rsidRPr="0086327E" w:rsidRDefault="0086327E" w:rsidP="0086327E">
            <w:pPr>
              <w:pStyle w:val="ListParagraph"/>
              <w:numPr>
                <w:ilvl w:val="0"/>
                <w:numId w:val="1"/>
              </w:numPr>
              <w:rPr>
                <w:sz w:val="15"/>
                <w:szCs w:val="15"/>
              </w:rPr>
            </w:pPr>
            <w:r w:rsidRPr="0086327E">
              <w:rPr>
                <w:sz w:val="15"/>
                <w:szCs w:val="15"/>
              </w:rPr>
              <w:t>Materials: Shaping up</w:t>
            </w:r>
          </w:p>
        </w:tc>
        <w:tc>
          <w:tcPr>
            <w:tcW w:w="2021" w:type="dxa"/>
          </w:tcPr>
          <w:p w:rsidR="00FD0F65" w:rsidRPr="00FD0F65" w:rsidRDefault="00FD0F65" w:rsidP="00FD0F65">
            <w:pPr>
              <w:pStyle w:val="ListParagraph"/>
              <w:numPr>
                <w:ilvl w:val="0"/>
                <w:numId w:val="6"/>
              </w:numPr>
              <w:rPr>
                <w:sz w:val="15"/>
                <w:szCs w:val="15"/>
              </w:rPr>
            </w:pPr>
            <w:r w:rsidRPr="00FD0F65">
              <w:rPr>
                <w:sz w:val="15"/>
                <w:szCs w:val="15"/>
              </w:rPr>
              <w:t>Living things and Habitats</w:t>
            </w:r>
            <w:r>
              <w:rPr>
                <w:sz w:val="15"/>
                <w:szCs w:val="15"/>
              </w:rPr>
              <w:t>.</w:t>
            </w:r>
          </w:p>
        </w:tc>
        <w:tc>
          <w:tcPr>
            <w:tcW w:w="2331" w:type="dxa"/>
          </w:tcPr>
          <w:p w:rsidR="0086327E" w:rsidRDefault="0086327E" w:rsidP="0086327E">
            <w:pPr>
              <w:spacing w:after="160" w:line="259" w:lineRule="auto"/>
              <w:ind w:left="66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>Animals, including Humans</w:t>
            </w:r>
          </w:p>
          <w:p w:rsidR="00FD0F65" w:rsidRPr="0086327E" w:rsidRDefault="00FD0F65" w:rsidP="0086327E">
            <w:pPr>
              <w:spacing w:after="160" w:line="259" w:lineRule="auto"/>
              <w:rPr>
                <w:sz w:val="15"/>
                <w:szCs w:val="15"/>
              </w:rPr>
            </w:pPr>
          </w:p>
        </w:tc>
        <w:tc>
          <w:tcPr>
            <w:tcW w:w="2377" w:type="dxa"/>
          </w:tcPr>
          <w:p w:rsidR="00FD0F65" w:rsidRPr="001A5300" w:rsidRDefault="00FD0F65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Apprentice Gardener</w:t>
            </w:r>
          </w:p>
        </w:tc>
        <w:tc>
          <w:tcPr>
            <w:tcW w:w="2835" w:type="dxa"/>
          </w:tcPr>
          <w:p w:rsidR="00FD0F65" w:rsidRPr="001A5300" w:rsidRDefault="00FD0F65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Apprentice Gardener</w:t>
            </w:r>
          </w:p>
        </w:tc>
      </w:tr>
      <w:tr w:rsidR="00395BA3" w:rsidRPr="009F2550" w:rsidTr="00182DD0">
        <w:trPr>
          <w:trHeight w:val="844"/>
        </w:trPr>
        <w:tc>
          <w:tcPr>
            <w:tcW w:w="704" w:type="dxa"/>
            <w:shd w:val="clear" w:color="auto" w:fill="C5E0B3" w:themeFill="accent6" w:themeFillTint="66"/>
          </w:tcPr>
          <w:p w:rsidR="00AE2DAB" w:rsidRPr="009F2550" w:rsidRDefault="00AE2DAB" w:rsidP="00AE2DAB">
            <w:pPr>
              <w:jc w:val="center"/>
              <w:rPr>
                <w:b/>
                <w:sz w:val="28"/>
              </w:rPr>
            </w:pPr>
            <w:r w:rsidRPr="009F2550">
              <w:rPr>
                <w:b/>
                <w:sz w:val="28"/>
              </w:rPr>
              <w:t>Computing</w:t>
            </w:r>
          </w:p>
        </w:tc>
        <w:tc>
          <w:tcPr>
            <w:tcW w:w="3073" w:type="dxa"/>
            <w:shd w:val="clear" w:color="auto" w:fill="E2EFD9" w:themeFill="accent6" w:themeFillTint="33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Internet Safety </w:t>
            </w:r>
          </w:p>
          <w:p w:rsidR="00AE2DAB" w:rsidRPr="00FD0F65" w:rsidRDefault="00B438DC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hyperlink w:anchor="Ref13" w:history="1"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  <w:u w:val="none"/>
                </w:rPr>
                <w:t>You’ve got mail</w:t>
              </w:r>
            </w:hyperlink>
          </w:p>
        </w:tc>
        <w:tc>
          <w:tcPr>
            <w:tcW w:w="2530" w:type="dxa"/>
            <w:gridSpan w:val="2"/>
            <w:shd w:val="clear" w:color="auto" w:fill="E2EFD9" w:themeFill="accent6" w:themeFillTint="33"/>
          </w:tcPr>
          <w:p w:rsidR="00AE2DAB" w:rsidRPr="00FD0F65" w:rsidRDefault="00B438DC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rStyle w:val="Hyperlink"/>
                <w:color w:val="auto"/>
                <w:sz w:val="15"/>
                <w:szCs w:val="15"/>
                <w:u w:val="none"/>
              </w:rPr>
            </w:pPr>
            <w:hyperlink w:anchor="Ref14" w:history="1"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  <w:u w:val="none"/>
                </w:rPr>
                <w:t>Super Sci-Fi</w:t>
              </w:r>
            </w:hyperlink>
          </w:p>
          <w:p w:rsidR="00FD0F65" w:rsidRPr="001A5300" w:rsidRDefault="00B438DC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hyperlink w:anchor="Ref15" w:history="1"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  <w:u w:val="none"/>
                </w:rPr>
                <w:t>Whatever the Weather</w:t>
              </w:r>
            </w:hyperlink>
          </w:p>
        </w:tc>
        <w:tc>
          <w:tcPr>
            <w:tcW w:w="2021" w:type="dxa"/>
            <w:shd w:val="clear" w:color="auto" w:fill="E2EFD9" w:themeFill="accent6" w:themeFillTint="33"/>
          </w:tcPr>
          <w:p w:rsidR="00BF2083" w:rsidRPr="00FD0F65" w:rsidRDefault="00B438DC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rStyle w:val="Hyperlink"/>
                <w:color w:val="auto"/>
                <w:sz w:val="15"/>
                <w:szCs w:val="15"/>
              </w:rPr>
            </w:pPr>
            <w:hyperlink w:anchor="Ref16" w:history="1"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</w:rPr>
                <w:t>Code-</w:t>
              </w:r>
              <w:proofErr w:type="spellStart"/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</w:rPr>
                <w:t>tastic</w:t>
              </w:r>
              <w:proofErr w:type="spellEnd"/>
            </w:hyperlink>
          </w:p>
          <w:p w:rsidR="00FD0F65" w:rsidRPr="00FD0F65" w:rsidRDefault="00B438DC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  <w:u w:val="single"/>
              </w:rPr>
            </w:pPr>
            <w:hyperlink w:anchor="Ref17" w:history="1"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</w:rPr>
                <w:t>Young Authors</w:t>
              </w:r>
            </w:hyperlink>
          </w:p>
        </w:tc>
        <w:tc>
          <w:tcPr>
            <w:tcW w:w="2331" w:type="dxa"/>
            <w:shd w:val="clear" w:color="auto" w:fill="E2EFD9" w:themeFill="accent6" w:themeFillTint="33"/>
          </w:tcPr>
          <w:p w:rsidR="00AE2DAB" w:rsidRPr="00FD0F65" w:rsidRDefault="00B438DC" w:rsidP="00FD0F65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  <w:u w:val="single"/>
              </w:rPr>
            </w:pPr>
            <w:hyperlink w:anchor="Ref18" w:history="1"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</w:rPr>
                <w:t>Let's Fix IT</w:t>
              </w:r>
            </w:hyperlink>
          </w:p>
        </w:tc>
        <w:tc>
          <w:tcPr>
            <w:tcW w:w="2377" w:type="dxa"/>
            <w:shd w:val="clear" w:color="auto" w:fill="E2EFD9" w:themeFill="accent6" w:themeFillTint="33"/>
          </w:tcPr>
          <w:p w:rsidR="00AE2DAB" w:rsidRPr="00FD0F65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  <w:u w:val="single"/>
              </w:rPr>
            </w:pPr>
            <w:r w:rsidRPr="00FD0F65">
              <w:rPr>
                <w:sz w:val="15"/>
                <w:szCs w:val="15"/>
                <w:u w:val="single"/>
              </w:rPr>
              <w:t xml:space="preserve"> </w:t>
            </w:r>
            <w:hyperlink w:anchor="Ref201" w:history="1"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</w:rPr>
                <w:t>Vehicles</w:t>
              </w:r>
            </w:hyperlink>
          </w:p>
        </w:tc>
        <w:tc>
          <w:tcPr>
            <w:tcW w:w="2835" w:type="dxa"/>
            <w:shd w:val="clear" w:color="auto" w:fill="E2EFD9" w:themeFill="accent6" w:themeFillTint="33"/>
          </w:tcPr>
          <w:p w:rsidR="00AE2DAB" w:rsidRPr="00FD0F65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  <w:u w:val="single"/>
              </w:rPr>
            </w:pPr>
            <w:r w:rsidRPr="00FD0F65">
              <w:rPr>
                <w:sz w:val="15"/>
                <w:szCs w:val="15"/>
                <w:u w:val="single"/>
              </w:rPr>
              <w:t xml:space="preserve"> </w:t>
            </w:r>
            <w:hyperlink w:anchor="Ref202" w:history="1">
              <w:r w:rsidR="00FD0F65" w:rsidRPr="00FD0F65">
                <w:rPr>
                  <w:rStyle w:val="Hyperlink"/>
                  <w:rFonts w:ascii="Calibri" w:hAnsi="Calibri"/>
                  <w:color w:val="auto"/>
                  <w:sz w:val="15"/>
                  <w:szCs w:val="15"/>
                </w:rPr>
                <w:t>Mythical Creatures</w:t>
              </w:r>
            </w:hyperlink>
          </w:p>
        </w:tc>
      </w:tr>
      <w:tr w:rsidR="00395BA3" w:rsidRPr="009F2550" w:rsidTr="00182DD0">
        <w:trPr>
          <w:trHeight w:val="699"/>
        </w:trPr>
        <w:tc>
          <w:tcPr>
            <w:tcW w:w="704" w:type="dxa"/>
            <w:shd w:val="clear" w:color="auto" w:fill="C5E0B3" w:themeFill="accent6" w:themeFillTint="66"/>
          </w:tcPr>
          <w:p w:rsidR="00395BA3" w:rsidRPr="009F2550" w:rsidRDefault="00395BA3" w:rsidP="00AE2DAB">
            <w:pPr>
              <w:jc w:val="center"/>
              <w:rPr>
                <w:b/>
                <w:sz w:val="28"/>
              </w:rPr>
            </w:pPr>
            <w:r w:rsidRPr="009F2550">
              <w:rPr>
                <w:b/>
                <w:sz w:val="28"/>
              </w:rPr>
              <w:t xml:space="preserve">Project </w:t>
            </w:r>
          </w:p>
        </w:tc>
        <w:tc>
          <w:tcPr>
            <w:tcW w:w="3132" w:type="dxa"/>
            <w:gridSpan w:val="2"/>
          </w:tcPr>
          <w:p w:rsidR="00395BA3" w:rsidRDefault="00395BA3" w:rsidP="00C463AE">
            <w:pPr>
              <w:pStyle w:val="ListParagraph"/>
              <w:spacing w:after="160" w:line="259" w:lineRule="auto"/>
              <w:rPr>
                <w:sz w:val="15"/>
                <w:szCs w:val="15"/>
              </w:rPr>
            </w:pPr>
            <w:r w:rsidRPr="00C463AE">
              <w:rPr>
                <w:b/>
                <w:sz w:val="15"/>
                <w:szCs w:val="15"/>
              </w:rPr>
              <w:t>Great Fire of London</w:t>
            </w:r>
            <w:r w:rsidRPr="00BF2083">
              <w:rPr>
                <w:sz w:val="15"/>
                <w:szCs w:val="15"/>
              </w:rPr>
              <w:t xml:space="preserve"> (Significant Events beyond living memory)</w:t>
            </w:r>
          </w:p>
          <w:p w:rsidR="00395BA3" w:rsidRDefault="00395BA3" w:rsidP="00F77E9E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 w:rsidRPr="00BF2083">
              <w:rPr>
                <w:sz w:val="15"/>
                <w:szCs w:val="15"/>
              </w:rPr>
              <w:t xml:space="preserve">Order historical events </w:t>
            </w:r>
          </w:p>
          <w:p w:rsidR="00395BA3" w:rsidRDefault="00395BA3" w:rsidP="00576969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 w:rsidRPr="00BF2083">
              <w:rPr>
                <w:sz w:val="15"/>
                <w:szCs w:val="15"/>
              </w:rPr>
              <w:t xml:space="preserve">Understand why the fire spread so quickly </w:t>
            </w:r>
          </w:p>
          <w:p w:rsidR="00395BA3" w:rsidRDefault="00395BA3" w:rsidP="007A0545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 w:rsidRPr="00BF2083">
              <w:rPr>
                <w:sz w:val="15"/>
                <w:szCs w:val="15"/>
              </w:rPr>
              <w:t>Changes to Fire Safety</w:t>
            </w:r>
          </w:p>
          <w:p w:rsidR="00395BA3" w:rsidRDefault="00395BA3" w:rsidP="00BF208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 w:rsidRPr="00BF2083">
              <w:rPr>
                <w:sz w:val="15"/>
                <w:szCs w:val="15"/>
              </w:rPr>
              <w:t xml:space="preserve">Samuel Pepys and his diary </w:t>
            </w:r>
          </w:p>
          <w:p w:rsidR="00395BA3" w:rsidRPr="0021784D" w:rsidRDefault="00395BA3" w:rsidP="00BF208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Changes to our capital as a result of the rebuild </w:t>
            </w:r>
          </w:p>
        </w:tc>
        <w:tc>
          <w:tcPr>
            <w:tcW w:w="2471" w:type="dxa"/>
          </w:tcPr>
          <w:p w:rsidR="00395BA3" w:rsidRPr="005422CD" w:rsidRDefault="00395BA3" w:rsidP="00395BA3">
            <w:pPr>
              <w:pStyle w:val="ListParagraph"/>
              <w:spacing w:after="160" w:line="259" w:lineRule="auto"/>
              <w:rPr>
                <w:b/>
                <w:sz w:val="15"/>
                <w:szCs w:val="15"/>
              </w:rPr>
            </w:pPr>
            <w:r w:rsidRPr="005422CD">
              <w:rPr>
                <w:b/>
                <w:sz w:val="15"/>
                <w:szCs w:val="15"/>
              </w:rPr>
              <w:t>Deep Freeze</w:t>
            </w:r>
          </w:p>
          <w:p w:rsidR="00395BA3" w:rsidRDefault="00395BA3" w:rsidP="00395B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5"/>
                <w:szCs w:val="15"/>
              </w:rPr>
            </w:pPr>
            <w:r w:rsidRPr="00395BA3">
              <w:rPr>
                <w:rFonts w:cstheme="minorHAnsi"/>
                <w:sz w:val="15"/>
                <w:szCs w:val="15"/>
              </w:rPr>
              <w:t>Famous Explorers/Antarctica/The Polar region &amp; Robert Falcon Scott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  <w:p w:rsidR="00395BA3" w:rsidRPr="00395BA3" w:rsidRDefault="00395BA3" w:rsidP="00395B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5"/>
                <w:szCs w:val="15"/>
              </w:rPr>
            </w:pPr>
            <w:r w:rsidRPr="00395BA3">
              <w:rPr>
                <w:sz w:val="15"/>
                <w:szCs w:val="15"/>
              </w:rPr>
              <w:t>locate the world’s seven continents and five oceans.</w:t>
            </w:r>
          </w:p>
          <w:p w:rsidR="00395BA3" w:rsidRPr="00395BA3" w:rsidRDefault="00395BA3" w:rsidP="00395BA3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Using atlases and globes</w:t>
            </w:r>
          </w:p>
          <w:p w:rsidR="00395BA3" w:rsidRPr="00395BA3" w:rsidRDefault="00395BA3" w:rsidP="00395BA3">
            <w:pPr>
              <w:pStyle w:val="ListParagraph"/>
              <w:spacing w:after="160" w:line="259" w:lineRule="auto"/>
              <w:rPr>
                <w:rFonts w:cstheme="minorHAnsi"/>
                <w:sz w:val="15"/>
                <w:szCs w:val="15"/>
              </w:rPr>
            </w:pPr>
          </w:p>
          <w:p w:rsidR="00395BA3" w:rsidRPr="0021784D" w:rsidRDefault="00395BA3" w:rsidP="00FD0F65">
            <w:pPr>
              <w:pStyle w:val="ListParagraph"/>
              <w:spacing w:after="160" w:line="259" w:lineRule="auto"/>
              <w:rPr>
                <w:sz w:val="15"/>
                <w:szCs w:val="15"/>
              </w:rPr>
            </w:pPr>
          </w:p>
        </w:tc>
        <w:tc>
          <w:tcPr>
            <w:tcW w:w="2021" w:type="dxa"/>
          </w:tcPr>
          <w:p w:rsidR="00395BA3" w:rsidRPr="001A5300" w:rsidRDefault="00395BA3" w:rsidP="00E8113B">
            <w:pPr>
              <w:pStyle w:val="ListParagraph"/>
              <w:spacing w:after="160" w:line="259" w:lineRule="auto"/>
              <w:ind w:left="349"/>
              <w:rPr>
                <w:sz w:val="15"/>
                <w:szCs w:val="15"/>
              </w:rPr>
            </w:pPr>
            <w:r w:rsidRPr="00C463AE">
              <w:rPr>
                <w:b/>
                <w:sz w:val="15"/>
                <w:szCs w:val="15"/>
              </w:rPr>
              <w:t>Australasia</w:t>
            </w:r>
            <w:r w:rsidRPr="001A530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(Contrasting localities)</w:t>
            </w:r>
          </w:p>
          <w:p w:rsidR="00395BA3" w:rsidRDefault="00395BA3" w:rsidP="00E8113B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 w:rsidRPr="00803586">
              <w:rPr>
                <w:sz w:val="15"/>
                <w:szCs w:val="15"/>
              </w:rPr>
              <w:t>Name and locate continents and oceans on map</w:t>
            </w:r>
          </w:p>
          <w:p w:rsidR="00395BA3" w:rsidRDefault="00395BA3" w:rsidP="00E8113B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Similarities and differences to </w:t>
            </w:r>
            <w:r>
              <w:rPr>
                <w:sz w:val="15"/>
                <w:szCs w:val="15"/>
              </w:rPr>
              <w:lastRenderedPageBreak/>
              <w:t xml:space="preserve">home country </w:t>
            </w:r>
          </w:p>
          <w:p w:rsidR="00395BA3" w:rsidRDefault="00395BA3" w:rsidP="00E8113B">
            <w:pPr>
              <w:pStyle w:val="ListParagraph"/>
              <w:numPr>
                <w:ilvl w:val="0"/>
                <w:numId w:val="4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Weather and Climate </w:t>
            </w:r>
          </w:p>
          <w:p w:rsidR="00395BA3" w:rsidRPr="00CB2EDD" w:rsidRDefault="00395BA3" w:rsidP="00E8113B">
            <w:pPr>
              <w:pStyle w:val="ListParagraph"/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People and Culture</w:t>
            </w:r>
          </w:p>
        </w:tc>
        <w:tc>
          <w:tcPr>
            <w:tcW w:w="2331" w:type="dxa"/>
          </w:tcPr>
          <w:p w:rsidR="00395BA3" w:rsidRPr="00395BA3" w:rsidRDefault="00395BA3" w:rsidP="00395BA3">
            <w:pPr>
              <w:pStyle w:val="ListParagraph"/>
              <w:spacing w:after="160" w:line="259" w:lineRule="auto"/>
              <w:rPr>
                <w:b/>
                <w:sz w:val="15"/>
                <w:szCs w:val="15"/>
              </w:rPr>
            </w:pPr>
            <w:r w:rsidRPr="00395BA3">
              <w:rPr>
                <w:b/>
                <w:sz w:val="15"/>
                <w:szCs w:val="15"/>
              </w:rPr>
              <w:lastRenderedPageBreak/>
              <w:t>Wriggle and Crawl</w:t>
            </w:r>
          </w:p>
          <w:p w:rsidR="00395BA3" w:rsidRPr="00395BA3" w:rsidRDefault="00395BA3" w:rsidP="00395BA3">
            <w:pPr>
              <w:pStyle w:val="Default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15"/>
                <w:szCs w:val="15"/>
              </w:rPr>
            </w:pPr>
            <w:r w:rsidRPr="00395BA3">
              <w:rPr>
                <w:rFonts w:asciiTheme="majorHAnsi" w:hAnsiTheme="majorHAnsi" w:cstheme="majorHAnsi"/>
                <w:sz w:val="15"/>
                <w:szCs w:val="15"/>
              </w:rPr>
              <w:t xml:space="preserve">Explore and compare the differences between things that are living, dead, and things that </w:t>
            </w:r>
            <w:r w:rsidRPr="00395BA3">
              <w:rPr>
                <w:rFonts w:asciiTheme="majorHAnsi" w:hAnsiTheme="majorHAnsi" w:cstheme="majorHAnsi"/>
                <w:sz w:val="15"/>
                <w:szCs w:val="15"/>
              </w:rPr>
              <w:lastRenderedPageBreak/>
              <w:t>have never been alive.</w:t>
            </w:r>
          </w:p>
          <w:p w:rsidR="00395BA3" w:rsidRPr="00CB2EDD" w:rsidRDefault="00395BA3" w:rsidP="00395BA3">
            <w:pPr>
              <w:pStyle w:val="ListParagraph"/>
              <w:spacing w:after="160" w:line="259" w:lineRule="auto"/>
              <w:rPr>
                <w:sz w:val="15"/>
                <w:szCs w:val="15"/>
              </w:rPr>
            </w:pPr>
          </w:p>
        </w:tc>
        <w:tc>
          <w:tcPr>
            <w:tcW w:w="2377" w:type="dxa"/>
          </w:tcPr>
          <w:p w:rsidR="00395BA3" w:rsidRPr="005422CD" w:rsidRDefault="00395BA3" w:rsidP="00E8113B">
            <w:pPr>
              <w:pStyle w:val="ListParagraph"/>
              <w:ind w:left="786"/>
              <w:rPr>
                <w:b/>
                <w:sz w:val="15"/>
                <w:szCs w:val="15"/>
              </w:rPr>
            </w:pPr>
            <w:r w:rsidRPr="005422CD">
              <w:rPr>
                <w:b/>
                <w:sz w:val="15"/>
                <w:szCs w:val="15"/>
              </w:rPr>
              <w:lastRenderedPageBreak/>
              <w:t xml:space="preserve">World Kitchen </w:t>
            </w:r>
          </w:p>
          <w:p w:rsidR="00395BA3" w:rsidRPr="00395BA3" w:rsidRDefault="00395BA3" w:rsidP="00395B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395BA3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Use the basic principles of a healthy and varied diet to prepare dishes. </w:t>
            </w:r>
          </w:p>
          <w:p w:rsidR="00395BA3" w:rsidRPr="00395BA3" w:rsidRDefault="00395BA3" w:rsidP="00395BA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Theme="majorHAnsi" w:hAnsiTheme="majorHAnsi" w:cstheme="majorHAnsi"/>
                <w:color w:val="000000"/>
                <w:sz w:val="15"/>
                <w:szCs w:val="15"/>
              </w:rPr>
            </w:pPr>
            <w:r w:rsidRPr="00395BA3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t xml:space="preserve">Understand where food </w:t>
            </w:r>
            <w:r w:rsidRPr="00395BA3">
              <w:rPr>
                <w:rFonts w:asciiTheme="majorHAnsi" w:hAnsiTheme="majorHAnsi" w:cstheme="majorHAnsi"/>
                <w:color w:val="000000"/>
                <w:sz w:val="15"/>
                <w:szCs w:val="15"/>
              </w:rPr>
              <w:lastRenderedPageBreak/>
              <w:t>comes from.</w:t>
            </w:r>
          </w:p>
          <w:p w:rsidR="00395BA3" w:rsidRPr="00131F94" w:rsidRDefault="00395BA3" w:rsidP="00395BA3">
            <w:pPr>
              <w:pStyle w:val="ListParagraph"/>
              <w:numPr>
                <w:ilvl w:val="0"/>
                <w:numId w:val="7"/>
              </w:num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:rsidR="00395BA3" w:rsidRPr="005422CD" w:rsidRDefault="00395BA3" w:rsidP="00E8113B">
            <w:pPr>
              <w:pStyle w:val="ListParagraph"/>
              <w:ind w:left="786"/>
              <w:rPr>
                <w:b/>
                <w:sz w:val="15"/>
                <w:szCs w:val="15"/>
              </w:rPr>
            </w:pPr>
            <w:r w:rsidRPr="005422CD">
              <w:rPr>
                <w:b/>
                <w:sz w:val="15"/>
                <w:szCs w:val="15"/>
              </w:rPr>
              <w:lastRenderedPageBreak/>
              <w:t>Roald Dahl</w:t>
            </w:r>
          </w:p>
          <w:p w:rsidR="00395BA3" w:rsidRDefault="00395BA3" w:rsidP="00395BA3">
            <w:pPr>
              <w:pStyle w:val="ListParagraph"/>
              <w:numPr>
                <w:ilvl w:val="0"/>
                <w:numId w:val="1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Looking at the author</w:t>
            </w:r>
            <w:r w:rsidR="005422CD">
              <w:rPr>
                <w:sz w:val="15"/>
                <w:szCs w:val="15"/>
              </w:rPr>
              <w:t>’</w:t>
            </w:r>
            <w:r>
              <w:rPr>
                <w:sz w:val="15"/>
                <w:szCs w:val="15"/>
              </w:rPr>
              <w:t>s life.</w:t>
            </w:r>
          </w:p>
          <w:p w:rsidR="00395BA3" w:rsidRPr="00131F94" w:rsidRDefault="00395BA3" w:rsidP="00395BA3">
            <w:pPr>
              <w:pStyle w:val="ListParagraph"/>
              <w:numPr>
                <w:ilvl w:val="0"/>
                <w:numId w:val="10"/>
              </w:num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Looking at his stories and using to write our own.</w:t>
            </w:r>
          </w:p>
        </w:tc>
      </w:tr>
      <w:tr w:rsidR="00395BA3" w:rsidRPr="009F2550" w:rsidTr="00182DD0">
        <w:trPr>
          <w:trHeight w:val="844"/>
        </w:trPr>
        <w:tc>
          <w:tcPr>
            <w:tcW w:w="704" w:type="dxa"/>
            <w:shd w:val="clear" w:color="auto" w:fill="C5E0B3" w:themeFill="accent6" w:themeFillTint="66"/>
          </w:tcPr>
          <w:p w:rsidR="00AE2DAB" w:rsidRPr="009F2550" w:rsidRDefault="00AE2DAB" w:rsidP="00AE2DAB">
            <w:pPr>
              <w:jc w:val="center"/>
              <w:rPr>
                <w:b/>
                <w:sz w:val="28"/>
              </w:rPr>
            </w:pPr>
            <w:r w:rsidRPr="009F2550">
              <w:rPr>
                <w:b/>
                <w:sz w:val="28"/>
              </w:rPr>
              <w:lastRenderedPageBreak/>
              <w:t xml:space="preserve">Art/DT </w:t>
            </w:r>
          </w:p>
        </w:tc>
        <w:tc>
          <w:tcPr>
            <w:tcW w:w="3073" w:type="dxa"/>
            <w:shd w:val="clear" w:color="auto" w:fill="E2EFD9" w:themeFill="accent6" w:themeFillTint="33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Marbling/watercolour London skylines </w:t>
            </w:r>
          </w:p>
          <w:p w:rsidR="004958B0" w:rsidRPr="001A5300" w:rsidRDefault="004958B0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Hot &amp; cold colours </w:t>
            </w:r>
          </w:p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Baking bread </w:t>
            </w:r>
          </w:p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Building Tudor Houses </w:t>
            </w:r>
          </w:p>
        </w:tc>
        <w:tc>
          <w:tcPr>
            <w:tcW w:w="2530" w:type="dxa"/>
            <w:gridSpan w:val="2"/>
            <w:shd w:val="clear" w:color="auto" w:fill="E2EFD9" w:themeFill="accent6" w:themeFillTint="33"/>
          </w:tcPr>
          <w:p w:rsidR="009550FD" w:rsidRPr="009550FD" w:rsidRDefault="009550FD" w:rsidP="009550FD">
            <w:pPr>
              <w:pStyle w:val="Default"/>
              <w:numPr>
                <w:ilvl w:val="0"/>
                <w:numId w:val="1"/>
              </w:numPr>
              <w:spacing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9550FD">
              <w:rPr>
                <w:rFonts w:asciiTheme="majorHAnsi" w:hAnsiTheme="majorHAnsi" w:cstheme="majorHAnsi"/>
                <w:sz w:val="15"/>
                <w:szCs w:val="15"/>
              </w:rPr>
              <w:t>Architect – Sir Christopher Wren</w:t>
            </w:r>
          </w:p>
          <w:p w:rsidR="00AE2DAB" w:rsidRPr="001A5300" w:rsidRDefault="00AE2DAB" w:rsidP="009550F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</w:t>
            </w:r>
            <w:r w:rsidR="004958B0">
              <w:rPr>
                <w:sz w:val="15"/>
                <w:szCs w:val="15"/>
              </w:rPr>
              <w:t xml:space="preserve"> Art – baubles, Christmas cards and calendars 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9550FD" w:rsidRPr="001A5300" w:rsidRDefault="009550FD" w:rsidP="009550F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Aboriginal Art </w:t>
            </w:r>
          </w:p>
          <w:p w:rsidR="009550FD" w:rsidRDefault="009550FD" w:rsidP="009550F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>Pointillism</w:t>
            </w:r>
            <w:r>
              <w:rPr>
                <w:sz w:val="15"/>
                <w:szCs w:val="15"/>
              </w:rPr>
              <w:t xml:space="preserve"> – Georges Seurat</w:t>
            </w:r>
          </w:p>
          <w:p w:rsidR="009550FD" w:rsidRDefault="009550FD" w:rsidP="009550F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Printing </w:t>
            </w:r>
          </w:p>
          <w:p w:rsidR="00AE2DAB" w:rsidRPr="001A5300" w:rsidRDefault="009550FD" w:rsidP="009550F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Design and make a didgeridoo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Sewing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 Cookery</w:t>
            </w:r>
          </w:p>
          <w:p w:rsidR="00C463AE" w:rsidRPr="001A5300" w:rsidRDefault="00C463AE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Design, make and evaluate lanterns</w:t>
            </w:r>
          </w:p>
        </w:tc>
        <w:tc>
          <w:tcPr>
            <w:tcW w:w="2377" w:type="dxa"/>
            <w:shd w:val="clear" w:color="auto" w:fill="E2EFD9" w:themeFill="accent6" w:themeFillTint="33"/>
          </w:tcPr>
          <w:p w:rsidR="009550FD" w:rsidRDefault="009550FD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Study of an Artist – </w:t>
            </w:r>
            <w:r w:rsidRPr="00310609">
              <w:rPr>
                <w:b/>
                <w:sz w:val="23"/>
                <w:szCs w:val="23"/>
              </w:rPr>
              <w:t xml:space="preserve"> </w:t>
            </w:r>
            <w:r w:rsidRPr="009550FD">
              <w:rPr>
                <w:sz w:val="15"/>
                <w:szCs w:val="15"/>
              </w:rPr>
              <w:t>Georges Seurat</w:t>
            </w:r>
          </w:p>
          <w:p w:rsidR="00BF2083" w:rsidRPr="001A5300" w:rsidRDefault="00BF2083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550FD" w:rsidRPr="009550FD" w:rsidRDefault="009550FD" w:rsidP="009550FD">
            <w:pPr>
              <w:pStyle w:val="Default"/>
              <w:numPr>
                <w:ilvl w:val="0"/>
                <w:numId w:val="11"/>
              </w:numPr>
              <w:spacing w:after="120"/>
              <w:rPr>
                <w:rFonts w:asciiTheme="majorHAnsi" w:hAnsiTheme="majorHAnsi" w:cstheme="majorHAnsi"/>
                <w:sz w:val="15"/>
                <w:szCs w:val="15"/>
              </w:rPr>
            </w:pPr>
            <w:proofErr w:type="spellStart"/>
            <w:r w:rsidRPr="009550FD">
              <w:rPr>
                <w:rFonts w:asciiTheme="majorHAnsi" w:hAnsiTheme="majorHAnsi" w:cstheme="majorHAnsi"/>
                <w:sz w:val="15"/>
                <w:szCs w:val="15"/>
              </w:rPr>
              <w:t>Hundertwasser</w:t>
            </w:r>
            <w:proofErr w:type="spellEnd"/>
            <w:r w:rsidRPr="009550FD">
              <w:rPr>
                <w:rFonts w:asciiTheme="majorHAnsi" w:hAnsiTheme="majorHAnsi" w:cstheme="majorHAnsi"/>
                <w:sz w:val="15"/>
                <w:szCs w:val="15"/>
              </w:rPr>
              <w:t xml:space="preserve"> – oil pastels and wire sculpture </w:t>
            </w:r>
          </w:p>
          <w:p w:rsidR="00C463AE" w:rsidRPr="00AE2DAB" w:rsidRDefault="00C463AE" w:rsidP="009550FD">
            <w:pPr>
              <w:pStyle w:val="Default"/>
              <w:numPr>
                <w:ilvl w:val="0"/>
                <w:numId w:val="11"/>
              </w:numPr>
              <w:spacing w:after="120"/>
              <w:rPr>
                <w:sz w:val="15"/>
                <w:szCs w:val="15"/>
              </w:rPr>
            </w:pPr>
          </w:p>
        </w:tc>
      </w:tr>
      <w:tr w:rsidR="00395BA3" w:rsidRPr="009F2550" w:rsidTr="00182DD0">
        <w:trPr>
          <w:trHeight w:val="691"/>
        </w:trPr>
        <w:tc>
          <w:tcPr>
            <w:tcW w:w="704" w:type="dxa"/>
            <w:shd w:val="clear" w:color="auto" w:fill="C5E0B3" w:themeFill="accent6" w:themeFillTint="66"/>
          </w:tcPr>
          <w:p w:rsidR="00AE2DAB" w:rsidRPr="009F2550" w:rsidRDefault="00AE2DAB" w:rsidP="00AE2D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PSHCE/RE</w:t>
            </w:r>
          </w:p>
        </w:tc>
        <w:tc>
          <w:tcPr>
            <w:tcW w:w="3073" w:type="dxa"/>
          </w:tcPr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New Beginnings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Rewards &amp; Sanctions </w:t>
            </w:r>
          </w:p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Special Stories </w:t>
            </w:r>
            <w:r w:rsidR="00A11A73">
              <w:rPr>
                <w:sz w:val="15"/>
                <w:szCs w:val="15"/>
              </w:rPr>
              <w:t>&amp; The Creation</w:t>
            </w:r>
          </w:p>
        </w:tc>
        <w:tc>
          <w:tcPr>
            <w:tcW w:w="2530" w:type="dxa"/>
            <w:gridSpan w:val="2"/>
          </w:tcPr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Getting on and Falling out </w:t>
            </w:r>
          </w:p>
          <w:p w:rsidR="00AE2DAB" w:rsidRPr="001A5300" w:rsidRDefault="00A11A73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</w:t>
            </w:r>
          </w:p>
        </w:tc>
        <w:tc>
          <w:tcPr>
            <w:tcW w:w="2021" w:type="dxa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Choices </w:t>
            </w:r>
          </w:p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Islam</w:t>
            </w:r>
          </w:p>
        </w:tc>
        <w:tc>
          <w:tcPr>
            <w:tcW w:w="2331" w:type="dxa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Good to be me 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Islam</w:t>
            </w:r>
          </w:p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Easter Story </w:t>
            </w:r>
          </w:p>
        </w:tc>
        <w:tc>
          <w:tcPr>
            <w:tcW w:w="2377" w:type="dxa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>Rights &amp; Responsibilities</w:t>
            </w:r>
          </w:p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Special &amp; sacred books</w:t>
            </w:r>
          </w:p>
        </w:tc>
        <w:tc>
          <w:tcPr>
            <w:tcW w:w="2835" w:type="dxa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 w:rsidRPr="001A5300">
              <w:rPr>
                <w:sz w:val="15"/>
                <w:szCs w:val="15"/>
              </w:rPr>
              <w:t xml:space="preserve">Choices </w:t>
            </w:r>
          </w:p>
          <w:p w:rsidR="00AE2DAB" w:rsidRPr="001A5300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Special &amp; sacred books</w:t>
            </w:r>
          </w:p>
        </w:tc>
      </w:tr>
      <w:tr w:rsidR="00395BA3" w:rsidRPr="009F2550" w:rsidTr="00182DD0">
        <w:trPr>
          <w:trHeight w:val="273"/>
        </w:trPr>
        <w:tc>
          <w:tcPr>
            <w:tcW w:w="704" w:type="dxa"/>
            <w:shd w:val="clear" w:color="auto" w:fill="C5E0B3" w:themeFill="accent6" w:themeFillTint="66"/>
          </w:tcPr>
          <w:p w:rsidR="00AE2DAB" w:rsidRPr="009F2550" w:rsidRDefault="00AE2DAB" w:rsidP="00AE2D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</w:t>
            </w:r>
          </w:p>
        </w:tc>
        <w:tc>
          <w:tcPr>
            <w:tcW w:w="3073" w:type="dxa"/>
            <w:shd w:val="clear" w:color="auto" w:fill="E2EFD9" w:themeFill="accent6" w:themeFillTint="33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Circuits &amp; Fitness </w:t>
            </w:r>
          </w:p>
          <w:p w:rsidR="00AE2DAB" w:rsidRPr="00D03B6E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Core </w:t>
            </w:r>
            <w:r w:rsidR="00C463AE">
              <w:rPr>
                <w:sz w:val="15"/>
                <w:szCs w:val="15"/>
              </w:rPr>
              <w:t>Multi-</w:t>
            </w:r>
            <w:r>
              <w:rPr>
                <w:sz w:val="15"/>
                <w:szCs w:val="15"/>
              </w:rPr>
              <w:t>Skills</w:t>
            </w:r>
          </w:p>
        </w:tc>
        <w:tc>
          <w:tcPr>
            <w:tcW w:w="2530" w:type="dxa"/>
            <w:gridSpan w:val="2"/>
            <w:shd w:val="clear" w:color="auto" w:fill="E2EFD9" w:themeFill="accent6" w:themeFillTint="33"/>
          </w:tcPr>
          <w:p w:rsidR="00AE2DAB" w:rsidRPr="00131F94" w:rsidRDefault="00131F94" w:rsidP="00131F9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</w:t>
            </w:r>
          </w:p>
          <w:p w:rsidR="00AE2DAB" w:rsidRPr="00E628B6" w:rsidRDefault="00C463AE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Multi-Skills</w:t>
            </w:r>
          </w:p>
        </w:tc>
        <w:tc>
          <w:tcPr>
            <w:tcW w:w="2021" w:type="dxa"/>
            <w:shd w:val="clear" w:color="auto" w:fill="E2EFD9" w:themeFill="accent6" w:themeFillTint="33"/>
          </w:tcPr>
          <w:p w:rsidR="00131F94" w:rsidRDefault="00131F94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Gymnastics </w:t>
            </w:r>
          </w:p>
          <w:p w:rsidR="00AE2DAB" w:rsidRPr="00D03B6E" w:rsidRDefault="00C463AE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Invasion </w:t>
            </w:r>
            <w:r w:rsidR="00AE2DAB">
              <w:rPr>
                <w:sz w:val="15"/>
                <w:szCs w:val="15"/>
              </w:rPr>
              <w:t>Games</w:t>
            </w:r>
          </w:p>
        </w:tc>
        <w:tc>
          <w:tcPr>
            <w:tcW w:w="2331" w:type="dxa"/>
            <w:shd w:val="clear" w:color="auto" w:fill="E2EFD9" w:themeFill="accent6" w:themeFillTint="33"/>
          </w:tcPr>
          <w:p w:rsidR="00AE2DAB" w:rsidRPr="009529B6" w:rsidRDefault="00AE2DAB" w:rsidP="009529B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Athletics </w:t>
            </w:r>
          </w:p>
          <w:p w:rsidR="00AE2DAB" w:rsidRPr="009F2550" w:rsidRDefault="00AE2DAB" w:rsidP="00AE2DAB">
            <w:pPr>
              <w:jc w:val="center"/>
            </w:pPr>
          </w:p>
        </w:tc>
        <w:tc>
          <w:tcPr>
            <w:tcW w:w="2377" w:type="dxa"/>
            <w:shd w:val="clear" w:color="auto" w:fill="E2EFD9" w:themeFill="accent6" w:themeFillTint="33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Sports Day Preparation </w:t>
            </w:r>
          </w:p>
          <w:p w:rsidR="00C463AE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Competitive Team Games</w:t>
            </w:r>
          </w:p>
          <w:p w:rsidR="00AE2DAB" w:rsidRPr="00D03B6E" w:rsidRDefault="00C463AE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Haka Dance </w:t>
            </w:r>
            <w:r w:rsidR="00AE2DAB">
              <w:rPr>
                <w:sz w:val="15"/>
                <w:szCs w:val="15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E2DAB" w:rsidRPr="00D03B6E" w:rsidRDefault="00BF2083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Striking and fielding games</w:t>
            </w:r>
          </w:p>
        </w:tc>
      </w:tr>
      <w:tr w:rsidR="00395BA3" w:rsidRPr="009F2550" w:rsidTr="00182DD0">
        <w:trPr>
          <w:trHeight w:val="416"/>
        </w:trPr>
        <w:tc>
          <w:tcPr>
            <w:tcW w:w="704" w:type="dxa"/>
            <w:shd w:val="clear" w:color="auto" w:fill="C5E0B3" w:themeFill="accent6" w:themeFillTint="66"/>
          </w:tcPr>
          <w:p w:rsidR="00AE2DAB" w:rsidRPr="009F2550" w:rsidRDefault="00AE2DAB" w:rsidP="00AE2DA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Music </w:t>
            </w:r>
          </w:p>
        </w:tc>
        <w:tc>
          <w:tcPr>
            <w:tcW w:w="3073" w:type="dxa"/>
          </w:tcPr>
          <w:p w:rsidR="00AE2DAB" w:rsidRDefault="00AE2DAB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Rhythm and Pulse</w:t>
            </w:r>
          </w:p>
          <w:p w:rsidR="00AE2DAB" w:rsidRPr="009F2550" w:rsidRDefault="00AE2DAB" w:rsidP="00AE2DAB"/>
        </w:tc>
        <w:tc>
          <w:tcPr>
            <w:tcW w:w="2530" w:type="dxa"/>
            <w:gridSpan w:val="2"/>
          </w:tcPr>
          <w:p w:rsidR="00AE2DAB" w:rsidRPr="0032051E" w:rsidRDefault="0032051E" w:rsidP="003205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Singing (Christmas Production)</w:t>
            </w:r>
          </w:p>
        </w:tc>
        <w:tc>
          <w:tcPr>
            <w:tcW w:w="2021" w:type="dxa"/>
          </w:tcPr>
          <w:p w:rsidR="00AE2DAB" w:rsidRDefault="0032051E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Rhythm </w:t>
            </w:r>
          </w:p>
          <w:p w:rsidR="00AE2DAB" w:rsidRPr="00803586" w:rsidRDefault="0032051E" w:rsidP="0080358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Soundscapes</w:t>
            </w:r>
          </w:p>
        </w:tc>
        <w:tc>
          <w:tcPr>
            <w:tcW w:w="2331" w:type="dxa"/>
          </w:tcPr>
          <w:p w:rsidR="00AE2DAB" w:rsidRDefault="0032051E" w:rsidP="00AE2DAB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Musical appreciation </w:t>
            </w:r>
          </w:p>
          <w:p w:rsidR="00AE2DAB" w:rsidRPr="009F2550" w:rsidRDefault="00AE2DAB" w:rsidP="00AE2DAB">
            <w:pPr>
              <w:jc w:val="center"/>
            </w:pPr>
          </w:p>
        </w:tc>
        <w:tc>
          <w:tcPr>
            <w:tcW w:w="2377" w:type="dxa"/>
          </w:tcPr>
          <w:p w:rsidR="00AE2DAB" w:rsidRPr="0032051E" w:rsidRDefault="0032051E" w:rsidP="003205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World Music </w:t>
            </w:r>
          </w:p>
        </w:tc>
        <w:tc>
          <w:tcPr>
            <w:tcW w:w="2835" w:type="dxa"/>
          </w:tcPr>
          <w:p w:rsidR="00AE2DAB" w:rsidRPr="0032051E" w:rsidRDefault="0032051E" w:rsidP="0032051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349" w:hanging="28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Year 2 Summer Production Songs </w:t>
            </w:r>
          </w:p>
        </w:tc>
      </w:tr>
    </w:tbl>
    <w:p w:rsidR="009F2550" w:rsidRPr="009F2550" w:rsidRDefault="009F2550" w:rsidP="009F2550">
      <w:pPr>
        <w:jc w:val="center"/>
        <w:rPr>
          <w:u w:val="single"/>
        </w:rPr>
      </w:pPr>
    </w:p>
    <w:sectPr w:rsidR="009F2550" w:rsidRPr="009F2550" w:rsidSect="009529B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78" w:rsidRDefault="00B66578" w:rsidP="009F2550">
      <w:pPr>
        <w:spacing w:after="0" w:line="240" w:lineRule="auto"/>
      </w:pPr>
      <w:r>
        <w:separator/>
      </w:r>
    </w:p>
  </w:endnote>
  <w:endnote w:type="continuationSeparator" w:id="0">
    <w:p w:rsidR="00B66578" w:rsidRDefault="00B66578" w:rsidP="009F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78" w:rsidRDefault="00B66578" w:rsidP="009F2550">
      <w:pPr>
        <w:spacing w:after="0" w:line="240" w:lineRule="auto"/>
      </w:pPr>
      <w:r>
        <w:separator/>
      </w:r>
    </w:p>
  </w:footnote>
  <w:footnote w:type="continuationSeparator" w:id="0">
    <w:p w:rsidR="00B66578" w:rsidRDefault="00B66578" w:rsidP="009F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550" w:rsidRPr="009F2550" w:rsidRDefault="00D03B6E" w:rsidP="009F2550">
    <w:pPr>
      <w:spacing w:after="0" w:line="240" w:lineRule="auto"/>
      <w:jc w:val="center"/>
      <w:rPr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370D5B5" wp14:editId="4AC366CE">
          <wp:simplePos x="0" y="0"/>
          <wp:positionH relativeFrom="margin">
            <wp:posOffset>-212725</wp:posOffset>
          </wp:positionH>
          <wp:positionV relativeFrom="paragraph">
            <wp:posOffset>-270510</wp:posOffset>
          </wp:positionV>
          <wp:extent cx="777875" cy="777875"/>
          <wp:effectExtent l="0" t="0" r="3175" b="3175"/>
          <wp:wrapTight wrapText="bothSides">
            <wp:wrapPolygon edited="0">
              <wp:start x="6348" y="0"/>
              <wp:lineTo x="0" y="3174"/>
              <wp:lineTo x="0" y="14282"/>
              <wp:lineTo x="529" y="16927"/>
              <wp:lineTo x="5819" y="21159"/>
              <wp:lineTo x="6348" y="21159"/>
              <wp:lineTo x="14811" y="21159"/>
              <wp:lineTo x="15340" y="21159"/>
              <wp:lineTo x="20630" y="17456"/>
              <wp:lineTo x="21159" y="14282"/>
              <wp:lineTo x="21159" y="3174"/>
              <wp:lineTo x="14811" y="0"/>
              <wp:lineTo x="6348" y="0"/>
            </wp:wrapPolygon>
          </wp:wrapTight>
          <wp:docPr id="2" name="Picture 2" descr="Meadow Val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adow Val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55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D363F5" wp14:editId="09AE75A4">
          <wp:simplePos x="0" y="0"/>
          <wp:positionH relativeFrom="margin">
            <wp:posOffset>8354060</wp:posOffset>
          </wp:positionH>
          <wp:positionV relativeFrom="paragraph">
            <wp:posOffset>-229235</wp:posOffset>
          </wp:positionV>
          <wp:extent cx="777875" cy="777875"/>
          <wp:effectExtent l="0" t="0" r="3175" b="3175"/>
          <wp:wrapTight wrapText="bothSides">
            <wp:wrapPolygon edited="0">
              <wp:start x="6348" y="0"/>
              <wp:lineTo x="0" y="3174"/>
              <wp:lineTo x="0" y="14282"/>
              <wp:lineTo x="529" y="16927"/>
              <wp:lineTo x="5819" y="21159"/>
              <wp:lineTo x="6348" y="21159"/>
              <wp:lineTo x="14811" y="21159"/>
              <wp:lineTo x="15340" y="21159"/>
              <wp:lineTo x="20630" y="17456"/>
              <wp:lineTo x="21159" y="14282"/>
              <wp:lineTo x="21159" y="3174"/>
              <wp:lineTo x="14811" y="0"/>
              <wp:lineTo x="6348" y="0"/>
            </wp:wrapPolygon>
          </wp:wrapTight>
          <wp:docPr id="3" name="Picture 3" descr="Meadow Vale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adow Vale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30B">
      <w:rPr>
        <w:b/>
        <w:sz w:val="28"/>
      </w:rPr>
      <w:t>Year 2</w:t>
    </w:r>
    <w:r w:rsidR="0086327E">
      <w:rPr>
        <w:b/>
        <w:sz w:val="28"/>
      </w:rPr>
      <w:t xml:space="preserve"> Curriculum Map 2022-2023</w:t>
    </w:r>
  </w:p>
  <w:p w:rsidR="009F2550" w:rsidRDefault="009F2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565"/>
    <w:multiLevelType w:val="hybridMultilevel"/>
    <w:tmpl w:val="FAFC5F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DA5"/>
    <w:multiLevelType w:val="hybridMultilevel"/>
    <w:tmpl w:val="5CCC5B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0E6D"/>
    <w:multiLevelType w:val="hybridMultilevel"/>
    <w:tmpl w:val="29A27754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C276D7"/>
    <w:multiLevelType w:val="hybridMultilevel"/>
    <w:tmpl w:val="EE62B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C82"/>
    <w:multiLevelType w:val="hybridMultilevel"/>
    <w:tmpl w:val="B688F6AC"/>
    <w:lvl w:ilvl="0" w:tplc="08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5" w15:restartNumberingAfterBreak="0">
    <w:nsid w:val="34B259C5"/>
    <w:multiLevelType w:val="hybridMultilevel"/>
    <w:tmpl w:val="A0BCFB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912510"/>
    <w:multiLevelType w:val="hybridMultilevel"/>
    <w:tmpl w:val="A866CB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A01A0"/>
    <w:multiLevelType w:val="hybridMultilevel"/>
    <w:tmpl w:val="4956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1A4"/>
    <w:multiLevelType w:val="hybridMultilevel"/>
    <w:tmpl w:val="51628FCE"/>
    <w:lvl w:ilvl="0" w:tplc="08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14923D4"/>
    <w:multiLevelType w:val="hybridMultilevel"/>
    <w:tmpl w:val="82989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267C9"/>
    <w:multiLevelType w:val="hybridMultilevel"/>
    <w:tmpl w:val="A940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B7A55"/>
    <w:multiLevelType w:val="hybridMultilevel"/>
    <w:tmpl w:val="A9AA5012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0"/>
    <w:rsid w:val="000C36C5"/>
    <w:rsid w:val="00131F94"/>
    <w:rsid w:val="00182DD0"/>
    <w:rsid w:val="001A5300"/>
    <w:rsid w:val="001F156E"/>
    <w:rsid w:val="0021784D"/>
    <w:rsid w:val="002E277B"/>
    <w:rsid w:val="0032051E"/>
    <w:rsid w:val="00374348"/>
    <w:rsid w:val="00395BA3"/>
    <w:rsid w:val="003E72BA"/>
    <w:rsid w:val="004939CA"/>
    <w:rsid w:val="004958B0"/>
    <w:rsid w:val="005422CD"/>
    <w:rsid w:val="00564576"/>
    <w:rsid w:val="006C5384"/>
    <w:rsid w:val="00717CF9"/>
    <w:rsid w:val="008005E9"/>
    <w:rsid w:val="00803586"/>
    <w:rsid w:val="0086327E"/>
    <w:rsid w:val="0088302B"/>
    <w:rsid w:val="008D0D07"/>
    <w:rsid w:val="009529B6"/>
    <w:rsid w:val="009550FD"/>
    <w:rsid w:val="009F2550"/>
    <w:rsid w:val="00A11A73"/>
    <w:rsid w:val="00A65B3D"/>
    <w:rsid w:val="00AE2DAB"/>
    <w:rsid w:val="00B438DC"/>
    <w:rsid w:val="00B57662"/>
    <w:rsid w:val="00B66578"/>
    <w:rsid w:val="00BB3272"/>
    <w:rsid w:val="00BD3174"/>
    <w:rsid w:val="00BE5EC7"/>
    <w:rsid w:val="00BF2083"/>
    <w:rsid w:val="00C3292F"/>
    <w:rsid w:val="00C463AE"/>
    <w:rsid w:val="00C63372"/>
    <w:rsid w:val="00CB2EDD"/>
    <w:rsid w:val="00D03B6E"/>
    <w:rsid w:val="00D1349A"/>
    <w:rsid w:val="00DA730B"/>
    <w:rsid w:val="00E628B6"/>
    <w:rsid w:val="00E72CFC"/>
    <w:rsid w:val="00E8113B"/>
    <w:rsid w:val="00EB42F0"/>
    <w:rsid w:val="00FA252E"/>
    <w:rsid w:val="00FD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8BCCFFE-D4C9-4AC7-8D38-5CC5A3EA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550"/>
  </w:style>
  <w:style w:type="paragraph" w:styleId="Footer">
    <w:name w:val="footer"/>
    <w:basedOn w:val="Normal"/>
    <w:link w:val="FooterChar"/>
    <w:uiPriority w:val="99"/>
    <w:unhideWhenUsed/>
    <w:rsid w:val="009F25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550"/>
  </w:style>
  <w:style w:type="paragraph" w:styleId="ListParagraph">
    <w:name w:val="List Paragraph"/>
    <w:basedOn w:val="Normal"/>
    <w:uiPriority w:val="34"/>
    <w:qFormat/>
    <w:rsid w:val="00BE5EC7"/>
    <w:pPr>
      <w:spacing w:after="200" w:line="276" w:lineRule="auto"/>
      <w:ind w:left="720"/>
      <w:contextualSpacing/>
    </w:pPr>
  </w:style>
  <w:style w:type="character" w:styleId="Hyperlink">
    <w:name w:val="Hyperlink"/>
    <w:uiPriority w:val="99"/>
    <w:rsid w:val="00FD0F65"/>
    <w:rPr>
      <w:color w:val="0000FF"/>
      <w:u w:val="single"/>
    </w:rPr>
  </w:style>
  <w:style w:type="paragraph" w:customStyle="1" w:styleId="Default">
    <w:name w:val="Default"/>
    <w:rsid w:val="00395B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AF5D-2E12-43E8-AE46-111FA8C4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Pollington</dc:creator>
  <cp:keywords/>
  <dc:description/>
  <cp:lastModifiedBy>Saira Qureshi</cp:lastModifiedBy>
  <cp:revision>2</cp:revision>
  <dcterms:created xsi:type="dcterms:W3CDTF">2022-09-06T08:33:00Z</dcterms:created>
  <dcterms:modified xsi:type="dcterms:W3CDTF">2022-09-06T08:33:00Z</dcterms:modified>
</cp:coreProperties>
</file>